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492" w:rsidRDefault="00D36492">
      <w:pPr>
        <w:pStyle w:val="BodyText"/>
        <w:rPr>
          <w:rFonts w:ascii="Times New Roman"/>
          <w:i w:val="0"/>
          <w:sz w:val="20"/>
        </w:rPr>
      </w:pPr>
    </w:p>
    <w:p w:rsidR="00D36492" w:rsidRDefault="00D36492">
      <w:pPr>
        <w:pStyle w:val="BodyText"/>
        <w:spacing w:before="9"/>
        <w:rPr>
          <w:rFonts w:ascii="Times New Roman"/>
          <w:i w:val="0"/>
          <w:sz w:val="15"/>
        </w:rPr>
      </w:pPr>
    </w:p>
    <w:p w:rsidR="00D36492" w:rsidRDefault="00D0249B">
      <w:pPr>
        <w:tabs>
          <w:tab w:val="left" w:pos="4334"/>
          <w:tab w:val="left" w:pos="7351"/>
          <w:tab w:val="left" w:pos="9992"/>
        </w:tabs>
        <w:spacing w:before="97" w:after="2" w:line="460" w:lineRule="auto"/>
        <w:ind w:left="100" w:right="4625"/>
      </w:pPr>
      <w:r>
        <w:t xml:space="preserve">Course: </w:t>
      </w:r>
      <w:proofErr w:type="gramStart"/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rPr>
          <w:spacing w:val="40"/>
        </w:rPr>
        <w:t xml:space="preserve"> </w:t>
      </w:r>
      <w:r>
        <w:t>Faculty</w:t>
      </w:r>
      <w:proofErr w:type="gramEnd"/>
      <w:r>
        <w:t xml:space="preserve">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Semester(s):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946"/>
        <w:gridCol w:w="2206"/>
        <w:gridCol w:w="2307"/>
        <w:gridCol w:w="2251"/>
        <w:gridCol w:w="3417"/>
      </w:tblGrid>
      <w:tr w:rsidR="00D36492">
        <w:trPr>
          <w:trHeight w:val="1856"/>
        </w:trPr>
        <w:tc>
          <w:tcPr>
            <w:tcW w:w="2271" w:type="dxa"/>
          </w:tcPr>
          <w:p w:rsidR="00D36492" w:rsidRDefault="00D0249B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b/>
              </w:rPr>
              <w:t xml:space="preserve">Program Student Learning Outcome </w:t>
            </w:r>
            <w:r>
              <w:rPr>
                <w:sz w:val="20"/>
              </w:rPr>
              <w:t>(number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description)</w:t>
            </w:r>
          </w:p>
        </w:tc>
        <w:tc>
          <w:tcPr>
            <w:tcW w:w="1946" w:type="dxa"/>
          </w:tcPr>
          <w:p w:rsidR="00D36492" w:rsidRDefault="00D0249B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Achievement</w:t>
            </w:r>
          </w:p>
        </w:tc>
        <w:tc>
          <w:tcPr>
            <w:tcW w:w="2206" w:type="dxa"/>
          </w:tcPr>
          <w:p w:rsidR="00D36492" w:rsidRDefault="00D0249B">
            <w:pPr>
              <w:pStyle w:val="TableParagraph"/>
              <w:spacing w:line="273" w:lineRule="auto"/>
              <w:ind w:left="104" w:right="65"/>
              <w:rPr>
                <w:sz w:val="20"/>
              </w:rPr>
            </w:pPr>
            <w:r>
              <w:rPr>
                <w:b/>
              </w:rPr>
              <w:t>Measure(s) / Tool(s) Used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Assessment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>. 5-point rating rubric, specific exam questions, final paper, etc.)</w:t>
            </w:r>
          </w:p>
        </w:tc>
        <w:tc>
          <w:tcPr>
            <w:tcW w:w="2307" w:type="dxa"/>
          </w:tcPr>
          <w:p w:rsidR="00D36492" w:rsidRDefault="00D0249B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Results</w:t>
            </w:r>
          </w:p>
          <w:p w:rsidR="00D36492" w:rsidRDefault="00D0249B">
            <w:pPr>
              <w:pStyle w:val="TableParagraph"/>
              <w:spacing w:before="37" w:line="271" w:lineRule="auto"/>
              <w:ind w:left="109"/>
              <w:rPr>
                <w:sz w:val="20"/>
              </w:rPr>
            </w:pPr>
            <w:r>
              <w:rPr>
                <w:sz w:val="20"/>
              </w:rPr>
              <w:t>(Data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performance)</w:t>
            </w:r>
          </w:p>
        </w:tc>
        <w:tc>
          <w:tcPr>
            <w:tcW w:w="2251" w:type="dxa"/>
          </w:tcPr>
          <w:p w:rsidR="00D36492" w:rsidRDefault="00D0249B">
            <w:pPr>
              <w:pStyle w:val="TableParagraph"/>
              <w:spacing w:line="273" w:lineRule="auto"/>
              <w:ind w:left="107" w:right="155"/>
              <w:rPr>
                <w:sz w:val="20"/>
              </w:rPr>
            </w:pPr>
            <w:r>
              <w:rPr>
                <w:b/>
              </w:rPr>
              <w:t>Total # of Students Assessed / Total # Enrolled in Course</w:t>
            </w:r>
            <w:r>
              <w:rPr>
                <w:b/>
                <w:spacing w:val="4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140 enrolled)</w:t>
            </w:r>
          </w:p>
        </w:tc>
        <w:tc>
          <w:tcPr>
            <w:tcW w:w="3417" w:type="dxa"/>
          </w:tcPr>
          <w:p w:rsidR="00D36492" w:rsidRDefault="00D024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Results</w:t>
            </w:r>
          </w:p>
          <w:p w:rsidR="00D36492" w:rsidRDefault="00D0249B">
            <w:pPr>
              <w:pStyle w:val="TableParagraph"/>
              <w:spacing w:before="37" w:line="271" w:lineRule="auto"/>
              <w:ind w:left="107"/>
              <w:rPr>
                <w:sz w:val="20"/>
              </w:rPr>
            </w:pPr>
            <w:r>
              <w:rPr>
                <w:sz w:val="20"/>
              </w:rPr>
              <w:t>Include an Analysis and an Action Plan. Analysis: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achievement met or not?</w:t>
            </w:r>
          </w:p>
          <w:p w:rsidR="00D36492" w:rsidRDefault="00D0249B">
            <w:pPr>
              <w:pStyle w:val="TableParagraph"/>
              <w:spacing w:before="7" w:line="271" w:lineRule="auto"/>
              <w:ind w:left="107" w:right="92"/>
              <w:rPr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Plan: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 to help student learning in the future or to</w:t>
            </w:r>
          </w:p>
          <w:p w:rsidR="00D36492" w:rsidRDefault="00D0249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sustain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progress:</w:t>
            </w:r>
          </w:p>
        </w:tc>
      </w:tr>
      <w:tr w:rsidR="00D36492">
        <w:trPr>
          <w:trHeight w:val="1465"/>
        </w:trPr>
        <w:tc>
          <w:tcPr>
            <w:tcW w:w="2271" w:type="dxa"/>
          </w:tcPr>
          <w:p w:rsidR="00D36492" w:rsidRDefault="00D0249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PSLO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946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7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:rsidR="00D36492" w:rsidRDefault="00D0249B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Analysis:</w:t>
            </w:r>
          </w:p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0249B">
            <w:pPr>
              <w:pStyle w:val="TableParagraph"/>
              <w:spacing w:before="172"/>
              <w:ind w:left="107"/>
            </w:pPr>
            <w:r>
              <w:t>Action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Plan:</w:t>
            </w:r>
          </w:p>
        </w:tc>
      </w:tr>
      <w:tr w:rsidR="00D36492">
        <w:trPr>
          <w:trHeight w:val="370"/>
        </w:trPr>
        <w:tc>
          <w:tcPr>
            <w:tcW w:w="14398" w:type="dxa"/>
            <w:gridSpan w:val="6"/>
          </w:tcPr>
          <w:p w:rsidR="00D36492" w:rsidRDefault="00D0249B">
            <w:pPr>
              <w:pStyle w:val="TableParagraph"/>
              <w:spacing w:before="1"/>
              <w:ind w:left="110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PSLO,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improvements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20XX-XX</w:t>
            </w:r>
            <w:r>
              <w:rPr>
                <w:spacing w:val="1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t>data?</w:t>
            </w:r>
            <w:r>
              <w:rPr>
                <w:spacing w:val="1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5"/>
                <w:sz w:val="24"/>
              </w:rPr>
              <w:t xml:space="preserve"> </w:t>
            </w:r>
            <w:r>
              <w:t>Yes</w:t>
            </w:r>
            <w:r>
              <w:rPr>
                <w:spacing w:val="43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</w:t>
            </w:r>
            <w:r>
              <w:rPr>
                <w:spacing w:val="4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improvement(s)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impact:</w:t>
            </w:r>
          </w:p>
        </w:tc>
      </w:tr>
      <w:tr w:rsidR="00D36492">
        <w:trPr>
          <w:trHeight w:val="1465"/>
        </w:trPr>
        <w:tc>
          <w:tcPr>
            <w:tcW w:w="2271" w:type="dxa"/>
          </w:tcPr>
          <w:p w:rsidR="00D36492" w:rsidRDefault="00D0249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PSLO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946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7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:rsidR="00D36492" w:rsidRDefault="00D0249B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Analysis:</w:t>
            </w:r>
          </w:p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0249B">
            <w:pPr>
              <w:pStyle w:val="TableParagraph"/>
              <w:spacing w:before="167"/>
              <w:ind w:left="107"/>
            </w:pPr>
            <w:r>
              <w:t>Action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Plan:</w:t>
            </w:r>
          </w:p>
        </w:tc>
      </w:tr>
      <w:tr w:rsidR="00D36492">
        <w:trPr>
          <w:trHeight w:val="370"/>
        </w:trPr>
        <w:tc>
          <w:tcPr>
            <w:tcW w:w="14398" w:type="dxa"/>
            <w:gridSpan w:val="6"/>
          </w:tcPr>
          <w:p w:rsidR="00D36492" w:rsidRDefault="00D0249B">
            <w:pPr>
              <w:pStyle w:val="TableParagraph"/>
              <w:spacing w:before="1"/>
              <w:ind w:left="110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PSLO,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improvements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20XX-XX</w:t>
            </w:r>
            <w:r>
              <w:rPr>
                <w:spacing w:val="1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t>data?</w:t>
            </w:r>
            <w:r>
              <w:rPr>
                <w:spacing w:val="1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5"/>
                <w:sz w:val="24"/>
              </w:rPr>
              <w:t xml:space="preserve"> </w:t>
            </w:r>
            <w:r>
              <w:t>Yes</w:t>
            </w:r>
            <w:r>
              <w:rPr>
                <w:spacing w:val="43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</w:t>
            </w:r>
            <w:r>
              <w:rPr>
                <w:spacing w:val="4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improvement(s)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impact:</w:t>
            </w:r>
          </w:p>
        </w:tc>
      </w:tr>
      <w:tr w:rsidR="00D36492">
        <w:trPr>
          <w:trHeight w:val="1465"/>
        </w:trPr>
        <w:tc>
          <w:tcPr>
            <w:tcW w:w="2271" w:type="dxa"/>
          </w:tcPr>
          <w:p w:rsidR="00D36492" w:rsidRDefault="00D0249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PSLO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946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7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:rsidR="00D36492" w:rsidRDefault="00D0249B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Analysis:</w:t>
            </w:r>
          </w:p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0249B">
            <w:pPr>
              <w:pStyle w:val="TableParagraph"/>
              <w:spacing w:before="167"/>
              <w:ind w:left="107"/>
            </w:pPr>
            <w:r>
              <w:t>Action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Plan:</w:t>
            </w:r>
          </w:p>
        </w:tc>
      </w:tr>
      <w:tr w:rsidR="00D36492">
        <w:trPr>
          <w:trHeight w:val="570"/>
        </w:trPr>
        <w:tc>
          <w:tcPr>
            <w:tcW w:w="14398" w:type="dxa"/>
            <w:gridSpan w:val="6"/>
          </w:tcPr>
          <w:p w:rsidR="00D36492" w:rsidRDefault="00D0249B">
            <w:pPr>
              <w:pStyle w:val="TableParagraph"/>
              <w:spacing w:before="1"/>
              <w:ind w:left="110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PSLO,</w:t>
            </w:r>
            <w:r>
              <w:rPr>
                <w:spacing w:val="-4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improvements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20XX-XX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t>data?</w:t>
            </w:r>
            <w:r>
              <w:rPr>
                <w:spacing w:val="1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5"/>
                <w:sz w:val="24"/>
              </w:rPr>
              <w:t xml:space="preserve"> </w:t>
            </w:r>
            <w:r>
              <w:t>Yes</w:t>
            </w:r>
            <w:r>
              <w:rPr>
                <w:spacing w:val="44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</w:t>
            </w:r>
            <w:r>
              <w:rPr>
                <w:spacing w:val="4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2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improvement(s)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impact:</w:t>
            </w:r>
          </w:p>
        </w:tc>
      </w:tr>
      <w:tr w:rsidR="00D36492">
        <w:trPr>
          <w:trHeight w:val="490"/>
        </w:trPr>
        <w:tc>
          <w:tcPr>
            <w:tcW w:w="2271" w:type="dxa"/>
          </w:tcPr>
          <w:p w:rsidR="00D36492" w:rsidRDefault="00D0249B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PSLO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4:</w:t>
            </w:r>
            <w:bookmarkStart w:id="0" w:name="_GoBack"/>
            <w:bookmarkEnd w:id="0"/>
          </w:p>
        </w:tc>
        <w:tc>
          <w:tcPr>
            <w:tcW w:w="1946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7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:rsidR="00D36492" w:rsidRDefault="00D36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:rsidR="00D36492" w:rsidRDefault="00D0249B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Analysis:</w:t>
            </w:r>
          </w:p>
        </w:tc>
      </w:tr>
    </w:tbl>
    <w:p w:rsidR="00D36492" w:rsidRDefault="00D36492">
      <w:pPr>
        <w:spacing w:line="252" w:lineRule="exact"/>
        <w:sectPr w:rsidR="00D36492">
          <w:headerReference w:type="default" r:id="rId6"/>
          <w:footerReference w:type="default" r:id="rId7"/>
          <w:type w:val="continuous"/>
          <w:pgSz w:w="15840" w:h="12240" w:orient="landscape"/>
          <w:pgMar w:top="1260" w:right="600" w:bottom="920" w:left="620" w:header="722" w:footer="74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946"/>
        <w:gridCol w:w="2206"/>
        <w:gridCol w:w="2307"/>
        <w:gridCol w:w="2251"/>
        <w:gridCol w:w="3417"/>
      </w:tblGrid>
      <w:tr w:rsidR="00D36492">
        <w:trPr>
          <w:trHeight w:val="975"/>
        </w:trPr>
        <w:tc>
          <w:tcPr>
            <w:tcW w:w="2271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7" w:type="dxa"/>
          </w:tcPr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0249B">
            <w:pPr>
              <w:pStyle w:val="TableParagraph"/>
              <w:spacing w:before="209"/>
              <w:ind w:left="107"/>
            </w:pPr>
            <w:r>
              <w:t>Action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Plan:</w:t>
            </w:r>
          </w:p>
        </w:tc>
      </w:tr>
      <w:tr w:rsidR="00D36492">
        <w:trPr>
          <w:trHeight w:val="370"/>
        </w:trPr>
        <w:tc>
          <w:tcPr>
            <w:tcW w:w="14398" w:type="dxa"/>
            <w:gridSpan w:val="6"/>
          </w:tcPr>
          <w:p w:rsidR="00D36492" w:rsidRDefault="00D0249B">
            <w:pPr>
              <w:pStyle w:val="TableParagraph"/>
              <w:spacing w:before="1"/>
              <w:ind w:left="110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PSLO,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improvements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20XX-XX</w:t>
            </w:r>
            <w:r>
              <w:rPr>
                <w:spacing w:val="1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t>data?</w:t>
            </w:r>
            <w:r>
              <w:rPr>
                <w:spacing w:val="1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5"/>
                <w:sz w:val="24"/>
              </w:rPr>
              <w:t xml:space="preserve"> </w:t>
            </w:r>
            <w:r>
              <w:t>Yes</w:t>
            </w:r>
            <w:r>
              <w:rPr>
                <w:spacing w:val="43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</w:t>
            </w:r>
            <w:r>
              <w:rPr>
                <w:spacing w:val="4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improvement(s)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impact:</w:t>
            </w:r>
          </w:p>
        </w:tc>
      </w:tr>
      <w:tr w:rsidR="00D36492">
        <w:trPr>
          <w:trHeight w:val="1465"/>
        </w:trPr>
        <w:tc>
          <w:tcPr>
            <w:tcW w:w="2271" w:type="dxa"/>
          </w:tcPr>
          <w:p w:rsidR="00D36492" w:rsidRDefault="00D0249B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PSLO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946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D36492" w:rsidRDefault="00D36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7" w:type="dxa"/>
          </w:tcPr>
          <w:p w:rsidR="00D36492" w:rsidRDefault="00D0249B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Analysis:</w:t>
            </w:r>
          </w:p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36492">
            <w:pPr>
              <w:pStyle w:val="TableParagraph"/>
              <w:rPr>
                <w:sz w:val="24"/>
              </w:rPr>
            </w:pPr>
          </w:p>
          <w:p w:rsidR="00D36492" w:rsidRDefault="00D0249B">
            <w:pPr>
              <w:pStyle w:val="TableParagraph"/>
              <w:spacing w:before="167"/>
              <w:ind w:left="107"/>
            </w:pPr>
            <w:r>
              <w:t>Action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Plan:</w:t>
            </w:r>
          </w:p>
        </w:tc>
      </w:tr>
    </w:tbl>
    <w:p w:rsidR="00D36492" w:rsidRDefault="00D36492">
      <w:pPr>
        <w:rPr>
          <w:sz w:val="20"/>
        </w:rPr>
      </w:pPr>
    </w:p>
    <w:p w:rsidR="00D36492" w:rsidRDefault="00D36492">
      <w:pPr>
        <w:spacing w:before="1"/>
        <w:rPr>
          <w:sz w:val="16"/>
        </w:rPr>
      </w:pPr>
    </w:p>
    <w:p w:rsidR="00D36492" w:rsidRDefault="00D0249B">
      <w:pPr>
        <w:pStyle w:val="BodyText"/>
        <w:spacing w:before="95" w:line="271" w:lineRule="auto"/>
        <w:ind w:left="3476" w:right="1502" w:hanging="1867"/>
      </w:pPr>
      <w:r>
        <w:t>B-CU’s</w:t>
      </w:r>
      <w:r>
        <w:rPr>
          <w:spacing w:val="-2"/>
        </w:rPr>
        <w:t xml:space="preserve"> </w:t>
      </w:r>
      <w:r>
        <w:t>Mission: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Bethune-Cookman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EA383D">
        <w:t>educate a diverse community of learners to become responsible, productive citizens and solution seekers through the promotion of faith, scholarship, creative endeavors, leadership and service.</w:t>
      </w:r>
      <w:r>
        <w:t>.</w:t>
      </w:r>
    </w:p>
    <w:p w:rsidR="00D36492" w:rsidRDefault="00D36492">
      <w:pPr>
        <w:rPr>
          <w:i/>
          <w:sz w:val="24"/>
        </w:rPr>
      </w:pPr>
    </w:p>
    <w:p w:rsidR="00D36492" w:rsidRDefault="00D36492">
      <w:pPr>
        <w:spacing w:before="8"/>
        <w:rPr>
          <w:i/>
          <w:sz w:val="25"/>
        </w:rPr>
      </w:pPr>
    </w:p>
    <w:p w:rsidR="00D36492" w:rsidRDefault="00D0249B">
      <w:pPr>
        <w:ind w:left="100"/>
      </w:pPr>
      <w:r>
        <w:t>How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 University’s</w:t>
      </w:r>
      <w:r>
        <w:rPr>
          <w:spacing w:val="-3"/>
        </w:rPr>
        <w:t xml:space="preserve"> </w:t>
      </w:r>
      <w:r>
        <w:t>mission? Be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response.</w:t>
      </w:r>
    </w:p>
    <w:p w:rsidR="00D36492" w:rsidRDefault="000C350A">
      <w:pPr>
        <w:spacing w:before="3"/>
        <w:rPr>
          <w:sz w:val="18"/>
        </w:rPr>
      </w:pPr>
      <w:r>
        <w:pict>
          <v:shape id="docshape3" o:spid="_x0000_s1026" style="position:absolute;margin-left:36pt;margin-top:11.7pt;width:720.25pt;height:77.3pt;z-index:-251658752;mso-wrap-distance-left:0;mso-wrap-distance-right:0;mso-position-horizontal-relative:page" coordorigin="720,234" coordsize="14405,1546" o:spt="100" adj="0,,0" path="m15125,244r-10,l15115,1769r-14385,l730,244r-10,l720,1769r,10l730,1779r14385,l15125,1779r,-10l15125,244xm15125,234r-10,l730,234r-10,l720,244r10,l15115,244r10,l15125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D36492">
      <w:type w:val="continuous"/>
      <w:pgSz w:w="15840" w:h="12240" w:orient="landscape"/>
      <w:pgMar w:top="1260" w:right="600" w:bottom="920" w:left="620" w:header="722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50A" w:rsidRDefault="000C350A">
      <w:r>
        <w:separator/>
      </w:r>
    </w:p>
  </w:endnote>
  <w:endnote w:type="continuationSeparator" w:id="0">
    <w:p w:rsidR="000C350A" w:rsidRDefault="000C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92" w:rsidRDefault="000C350A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5pt;margin-top:564pt;width:111.55pt;height:13.35pt;z-index:-15835136;mso-position-horizontal-relative:page;mso-position-vertical-relative:page" filled="f" stroked="f">
          <v:textbox inset="0,0,0,0">
            <w:txbxContent>
              <w:p w:rsidR="00D36492" w:rsidRDefault="00D0249B">
                <w:pPr>
                  <w:spacing w:before="17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Office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Assessment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</w:t>
                </w:r>
                <w:r w:rsidR="00F62EA8">
                  <w:rPr>
                    <w:sz w:val="20"/>
                  </w:rPr>
                  <w:t>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50A" w:rsidRDefault="000C350A">
      <w:r>
        <w:separator/>
      </w:r>
    </w:p>
  </w:footnote>
  <w:footnote w:type="continuationSeparator" w:id="0">
    <w:p w:rsidR="000C350A" w:rsidRDefault="000C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92" w:rsidRDefault="000C350A">
    <w:pPr>
      <w:pStyle w:val="Body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99.1pt;margin-top:35.1pt;width:193.8pt;height:29.5pt;z-index:-15835648;mso-position-horizontal-relative:page;mso-position-vertical-relative:page" filled="f" stroked="f">
          <v:textbox inset="0,0,0,0">
            <w:txbxContent>
              <w:p w:rsidR="00D36492" w:rsidRDefault="00D0249B">
                <w:pPr>
                  <w:spacing w:before="19"/>
                  <w:ind w:left="20" w:right="21" w:firstLine="5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Bethune-Cookman University PSLO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Assessment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Data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Form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Faculty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492"/>
    <w:rsid w:val="000C350A"/>
    <w:rsid w:val="00D0249B"/>
    <w:rsid w:val="00D36492"/>
    <w:rsid w:val="00EA383D"/>
    <w:rsid w:val="00F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94444E"/>
  <w15:docId w15:val="{497D2124-3330-462F-8826-1667961D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9"/>
      <w:ind w:left="20" w:right="21" w:firstLine="5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EA8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F6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EA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1585</Characters>
  <Application>Microsoft Office Word</Application>
  <DocSecurity>0</DocSecurity>
  <Lines>99</Lines>
  <Paragraphs>39</Paragraphs>
  <ScaleCrop>false</ScaleCrop>
  <Company>Bethune Cookman University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A. Potter</dc:creator>
  <cp:lastModifiedBy>Jennifer A. Dash</cp:lastModifiedBy>
  <cp:revision>3</cp:revision>
  <dcterms:created xsi:type="dcterms:W3CDTF">2022-05-26T16:32:00Z</dcterms:created>
  <dcterms:modified xsi:type="dcterms:W3CDTF">2022-05-26T16:38:00Z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2022-05-26T00:00:00Z</vt:filetime>
  </property>
</Properties>
</file>